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B10BC1" w:rsidP="00B10BC1">
      <w:pPr>
        <w:pStyle w:val="ndeer"/>
        <w:jc w:val="center"/>
        <w:rPr>
          <w:b/>
          <w:sz w:val="22"/>
          <w:szCs w:val="22"/>
        </w:rPr>
      </w:pPr>
      <w:r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F01F27">
        <w:rPr>
          <w:b/>
          <w:bCs/>
          <w:sz w:val="22"/>
          <w:szCs w:val="22"/>
        </w:rPr>
        <w:t>8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81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6238"/>
      </w:tblGrid>
      <w:tr w:rsidR="008B2A38" w:rsidRPr="009554C6" w:rsidTr="006A0419">
        <w:trPr>
          <w:trHeight w:val="322"/>
          <w:jc w:val="center"/>
        </w:trPr>
        <w:tc>
          <w:tcPr>
            <w:tcW w:w="88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:rsidTr="006A0419">
        <w:trPr>
          <w:trHeight w:val="322"/>
          <w:jc w:val="center"/>
        </w:trPr>
        <w:tc>
          <w:tcPr>
            <w:tcW w:w="88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9554C6" w:rsidTr="006A0419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Sözleşme Numarası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8832A2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TRA2/18/TD/0074</w:t>
            </w:r>
          </w:p>
        </w:tc>
      </w:tr>
      <w:tr w:rsidR="008B2A38" w:rsidRPr="009554C6" w:rsidTr="006A0419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Yararlanıcı Kurum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8B2A38" w:rsidP="00385904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 </w:t>
            </w:r>
            <w:r w:rsidR="00202E75">
              <w:rPr>
                <w:color w:val="000000"/>
                <w:sz w:val="22"/>
                <w:szCs w:val="22"/>
                <w:lang w:eastAsia="tr-TR"/>
              </w:rPr>
              <w:t>Ağrı Aile, Çalışma ve Sosyal Hizmetler İl Müdürlüğü</w:t>
            </w:r>
          </w:p>
        </w:tc>
      </w:tr>
      <w:tr w:rsidR="008B2A38" w:rsidRPr="009554C6" w:rsidTr="006A0419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Proje Adı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202E75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Çocuk Koruma Kanununa Göre Verilen Koruyucu ve Destekleyici Tedbir Kararlarının Etkili ve Verimli Uygulanması</w:t>
            </w:r>
          </w:p>
        </w:tc>
      </w:tr>
      <w:tr w:rsidR="008B2A38" w:rsidRPr="009554C6" w:rsidTr="006A0419">
        <w:trPr>
          <w:trHeight w:val="2760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İşin Tanımı ve İçeriği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6A0419" w:rsidP="008832A2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proofErr w:type="gramStart"/>
            <w:r>
              <w:t xml:space="preserve">İl </w:t>
            </w:r>
            <w:r w:rsidRPr="008832A2">
              <w:rPr>
                <w:color w:val="000000"/>
                <w:sz w:val="22"/>
                <w:szCs w:val="22"/>
                <w:lang w:eastAsia="tr-TR"/>
              </w:rPr>
              <w:t>Koordinasyon Kurulu çalışmalarının verimini artırmak, bağımlı çocuklara yönelik önleyici çalışmalar yapmak, Ağrı İlinde çocuklarda, kurul üyelerinde ve çocuklarla sahada çalışma yürüten meslek elemanlarında mahremiyet bilincinin oluşmasını sağlayarak cinsel ihmal/istismarın önüne geçil</w:t>
            </w:r>
            <w:r w:rsidR="008832A2" w:rsidRPr="008832A2">
              <w:rPr>
                <w:color w:val="000000"/>
                <w:sz w:val="22"/>
                <w:szCs w:val="22"/>
                <w:lang w:eastAsia="tr-TR"/>
              </w:rPr>
              <w:t xml:space="preserve">mesini sağlamak amacıyla </w:t>
            </w:r>
            <w:r w:rsidR="008832A2">
              <w:rPr>
                <w:color w:val="000000"/>
                <w:sz w:val="22"/>
                <w:szCs w:val="22"/>
                <w:lang w:eastAsia="tr-TR"/>
              </w:rPr>
              <w:t>Çocuk Koruma Kanununa Göre Verilen Koruyucu ve Destekleyici Tedbir Kararlarının Etkili ve Verimli Uygulanması</w:t>
            </w:r>
            <w:r w:rsidR="008832A2">
              <w:rPr>
                <w:color w:val="000000"/>
                <w:sz w:val="22"/>
                <w:szCs w:val="22"/>
                <w:lang w:eastAsia="tr-TR"/>
              </w:rPr>
              <w:t xml:space="preserve"> konulu eğitim verilecektir.</w:t>
            </w:r>
            <w:proofErr w:type="gramEnd"/>
          </w:p>
        </w:tc>
      </w:tr>
      <w:tr w:rsidR="008B2A38" w:rsidRPr="009554C6" w:rsidTr="006A0419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Eğitimin/Danışmanlığın Süresi (Saat/Gün/Hafta)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D97B3D" w:rsidP="00D97B3D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3 gün,  (her gün 6 saat)</w:t>
            </w:r>
          </w:p>
        </w:tc>
      </w:tr>
      <w:tr w:rsidR="008B2A38" w:rsidRPr="009554C6" w:rsidTr="006A0419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Eğitimin Katılımcı Sayısı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6A0419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646 kişi.</w:t>
            </w:r>
          </w:p>
        </w:tc>
      </w:tr>
      <w:tr w:rsidR="008B2A38" w:rsidRPr="009554C6" w:rsidTr="006A0419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Eğitim/Danışmanlık Yeri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419" w:rsidRPr="009930B7" w:rsidRDefault="00D97B3D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Ağrı (Merkez)</w:t>
            </w:r>
          </w:p>
        </w:tc>
      </w:tr>
      <w:tr w:rsidR="008B2A38" w:rsidRPr="009554C6" w:rsidTr="00D97B3D">
        <w:trPr>
          <w:trHeight w:val="2249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Eğitimci/Danışmanda Aranan Şartlar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Default="00D97B3D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Eğitimcinin en az d</w:t>
            </w:r>
            <w:r w:rsidR="00BF2C21">
              <w:rPr>
                <w:color w:val="000000"/>
                <w:sz w:val="22"/>
                <w:szCs w:val="22"/>
                <w:lang w:eastAsia="tr-TR"/>
              </w:rPr>
              <w:t>oktorasını tamamlamış</w:t>
            </w:r>
            <w:r>
              <w:rPr>
                <w:color w:val="000000"/>
                <w:sz w:val="22"/>
                <w:szCs w:val="22"/>
                <w:lang w:eastAsia="tr-TR"/>
              </w:rPr>
              <w:t xml:space="preserve"> olması</w:t>
            </w:r>
            <w:r w:rsidR="00BF2C21">
              <w:rPr>
                <w:color w:val="000000"/>
                <w:sz w:val="22"/>
                <w:szCs w:val="22"/>
                <w:lang w:eastAsia="tr-TR"/>
              </w:rPr>
              <w:t xml:space="preserve">, </w:t>
            </w:r>
          </w:p>
          <w:p w:rsidR="00BF2C21" w:rsidRDefault="00BF2C21" w:rsidP="00D97B3D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Söz Konusu eğitim konularında ( Mahremiyet-Bağımlı</w:t>
            </w:r>
            <w:r w:rsidR="00D97B3D">
              <w:rPr>
                <w:color w:val="000000"/>
                <w:sz w:val="22"/>
                <w:szCs w:val="22"/>
                <w:lang w:eastAsia="tr-TR"/>
              </w:rPr>
              <w:t>lık) daha önceden eğitim vermiş olması gerekmektedir.</w:t>
            </w:r>
          </w:p>
          <w:p w:rsidR="00D97B3D" w:rsidRDefault="00D97B3D" w:rsidP="00D97B3D">
            <w:pPr>
              <w:rPr>
                <w:color w:val="000000"/>
                <w:sz w:val="22"/>
                <w:szCs w:val="22"/>
                <w:lang w:eastAsia="tr-TR"/>
              </w:rPr>
            </w:pPr>
          </w:p>
          <w:p w:rsidR="00D97B3D" w:rsidRPr="009930B7" w:rsidRDefault="00D97B3D" w:rsidP="00D97B3D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t>Bu hususlar belgelendirilerek teklif zarfında bulundurulmalıdır.</w:t>
            </w:r>
            <w:bookmarkStart w:id="0" w:name="_GoBack"/>
            <w:bookmarkEnd w:id="0"/>
          </w:p>
        </w:tc>
      </w:tr>
      <w:tr w:rsidR="00D97B3D" w:rsidRPr="009554C6" w:rsidTr="00D97B3D">
        <w:trPr>
          <w:trHeight w:val="2249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B3D" w:rsidRDefault="00D97B3D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Genel Şartlar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7B3D" w:rsidRDefault="00D97B3D" w:rsidP="00D97B3D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Eğitim/danışmanlık dolayısıyla düzenlenecek her türlü faaliyet esnasında Serhat Kalkınma Ajansı Görünürlük Rehberi esas alınacaktır. (Söz konusu rehber www.serka.gov.tr adresinden temin edilebilir)</w:t>
            </w:r>
          </w:p>
          <w:p w:rsidR="00D97B3D" w:rsidRDefault="00D97B3D" w:rsidP="00D97B3D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color w:val="000000"/>
                <w:lang w:eastAsia="tr-TR"/>
              </w:rPr>
            </w:pPr>
            <w:r>
              <w:rPr>
                <w:rFonts w:ascii="Times New Roman" w:hAnsi="Times New Roman"/>
              </w:rPr>
              <w:t>Faaliyet yüklenici ile ajans arasında sözleşmenin her iki tarafça imzalanmasını takip eden günden itibaren başlar ve takip eden üç aylık süre içerisinde gerçekleştirilir.</w:t>
            </w:r>
          </w:p>
          <w:p w:rsidR="00D97B3D" w:rsidRDefault="00D97B3D" w:rsidP="00D97B3D">
            <w:pPr>
              <w:pStyle w:val="ListeParagraf"/>
              <w:numPr>
                <w:ilvl w:val="0"/>
                <w:numId w:val="11"/>
              </w:numPr>
              <w:tabs>
                <w:tab w:val="left" w:pos="1843"/>
              </w:tabs>
              <w:spacing w:after="120"/>
              <w:jc w:val="both"/>
              <w:rPr>
                <w:rFonts w:ascii="Times New Roman" w:hAnsi="Times New Roman"/>
              </w:rPr>
            </w:pPr>
            <w:r>
              <w:t>Eğitim/</w:t>
            </w:r>
            <w:proofErr w:type="spellStart"/>
            <w:r>
              <w:t>çalıştay</w:t>
            </w:r>
            <w:proofErr w:type="spellEnd"/>
            <w:r>
              <w:t>/danışmanlık ve her türlü faaliyetler belirtilen tarih aralığında olmak şartı ile ilgili kurumun uygun göreceği tarihlerde gerçekleştirilir.</w:t>
            </w:r>
          </w:p>
        </w:tc>
      </w:tr>
    </w:tbl>
    <w:p w:rsidR="008B2A38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F282D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880D61" w:rsidRDefault="000428B8" w:rsidP="00880D61">
      <w:pPr>
        <w:tabs>
          <w:tab w:val="left" w:pos="1843"/>
        </w:tabs>
        <w:spacing w:after="120"/>
        <w:jc w:val="both"/>
      </w:pPr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A45" w:rsidRDefault="00257A45">
      <w:r>
        <w:separator/>
      </w:r>
    </w:p>
  </w:endnote>
  <w:endnote w:type="continuationSeparator" w:id="0">
    <w:p w:rsidR="00257A45" w:rsidRDefault="00257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A45" w:rsidRDefault="00257A45">
      <w:r>
        <w:separator/>
      </w:r>
    </w:p>
  </w:footnote>
  <w:footnote w:type="continuationSeparator" w:id="0">
    <w:p w:rsidR="00257A45" w:rsidRDefault="00257A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257A45" w:rsidP="00B10BC1">
    <w:pPr>
      <w:pStyle w:val="ndeer"/>
      <w:jc w:val="center"/>
      <w:rPr>
        <w:b/>
        <w:sz w:val="22"/>
        <w:szCs w:val="22"/>
      </w:rPr>
    </w:pPr>
    <w:r>
      <w:rPr>
        <w:noProof/>
      </w:rPr>
      <w:pict>
        <v:rect id="Dikdörtgen 4" o:spid="_x0000_s2050" style="position:absolute;left:0;text-align:left;margin-left:549.9pt;margin-top:423.45pt;width:44.95pt;height:25.95pt;z-index:251656704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<v:textbox>
            <w:txbxContent>
              <w:p w:rsidR="00E5333E" w:rsidRPr="00786756" w:rsidRDefault="00C77AB4">
                <w:pPr>
                  <w:pBdr>
                    <w:bottom w:val="single" w:sz="4" w:space="1" w:color="auto"/>
                  </w:pBdr>
                  <w:rPr>
                    <w:rFonts w:ascii="Dax" w:hAnsi="Dax"/>
                  </w:rPr>
                </w:pPr>
                <w:r w:rsidRPr="00786756">
                  <w:rPr>
                    <w:rFonts w:ascii="Dax" w:hAnsi="Dax"/>
                  </w:rPr>
                  <w:fldChar w:fldCharType="begin"/>
                </w:r>
                <w:r w:rsidR="00E5333E" w:rsidRPr="00786756">
                  <w:rPr>
                    <w:rFonts w:ascii="Dax" w:hAnsi="Dax"/>
                  </w:rPr>
                  <w:instrText>PAGE   \* MERGEFORMAT</w:instrText>
                </w:r>
                <w:r w:rsidRPr="00786756">
                  <w:rPr>
                    <w:rFonts w:ascii="Dax" w:hAnsi="Dax"/>
                  </w:rPr>
                  <w:fldChar w:fldCharType="separate"/>
                </w:r>
                <w:r w:rsidR="00D97B3D">
                  <w:rPr>
                    <w:rFonts w:ascii="Dax" w:hAnsi="Dax"/>
                    <w:noProof/>
                  </w:rPr>
                  <w:t>1</w:t>
                </w:r>
                <w:r w:rsidRPr="00786756">
                  <w:rPr>
                    <w:rFonts w:ascii="Dax" w:hAnsi="Dax"/>
                  </w:rPr>
                  <w:fldChar w:fldCharType="end"/>
                </w:r>
              </w:p>
            </w:txbxContent>
          </v:textbox>
          <w10:wrap anchorx="page" anchory="page"/>
        </v:rect>
      </w:pict>
    </w:r>
    <w:r w:rsidR="00FA3C40"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257A45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5" o:spid="_x0000_s2049" type="#_x0000_t32" style="position:absolute;left:0;text-align:left;margin-left:35.55pt;margin-top:1.85pt;width:446.25pt;height:.05pt;z-index:-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<v:shadow color="#868686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5"/>
      </o:rules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02E75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57A45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2F3BF2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0419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832A2"/>
    <w:rsid w:val="00890449"/>
    <w:rsid w:val="008949D6"/>
    <w:rsid w:val="008A220E"/>
    <w:rsid w:val="008B11F5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E6962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F2911"/>
    <w:rsid w:val="009F4A80"/>
    <w:rsid w:val="009F6393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BF2C21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77AB4"/>
    <w:rsid w:val="00C802CB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97B3D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Ahmet Mücahit KÖKSOY</cp:lastModifiedBy>
  <cp:revision>3</cp:revision>
  <cp:lastPrinted>2012-01-03T06:45:00Z</cp:lastPrinted>
  <dcterms:created xsi:type="dcterms:W3CDTF">2018-12-07T13:17:00Z</dcterms:created>
  <dcterms:modified xsi:type="dcterms:W3CDTF">2018-12-10T06:47:00Z</dcterms:modified>
</cp:coreProperties>
</file>